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3D" w:rsidRPr="005631E0" w:rsidRDefault="000B3FA2">
      <w:pPr>
        <w:rPr>
          <w:b/>
          <w:i/>
          <w:sz w:val="28"/>
          <w:szCs w:val="28"/>
        </w:rPr>
      </w:pPr>
      <w:r w:rsidRPr="005631E0">
        <w:rPr>
          <w:b/>
          <w:i/>
          <w:sz w:val="28"/>
          <w:szCs w:val="28"/>
        </w:rPr>
        <w:t>Алгебра</w:t>
      </w:r>
    </w:p>
    <w:p w:rsidR="000B3FA2" w:rsidRDefault="000B3FA2">
      <w:r>
        <w:t>Прочитать пункт 34 «Решение дробно-рациональных уравнений».</w:t>
      </w:r>
    </w:p>
    <w:p w:rsidR="000B3FA2" w:rsidRDefault="000B3FA2">
      <w:r>
        <w:t>Решить номера 772 и 776.</w:t>
      </w:r>
    </w:p>
    <w:p w:rsidR="000B3FA2" w:rsidRDefault="000B3FA2"/>
    <w:p w:rsidR="000B3FA2" w:rsidRPr="005631E0" w:rsidRDefault="000B3FA2">
      <w:pPr>
        <w:rPr>
          <w:b/>
          <w:i/>
          <w:sz w:val="28"/>
          <w:szCs w:val="28"/>
        </w:rPr>
      </w:pPr>
      <w:r w:rsidRPr="005631E0">
        <w:rPr>
          <w:b/>
          <w:i/>
          <w:sz w:val="28"/>
          <w:szCs w:val="28"/>
        </w:rPr>
        <w:t>Геометрия</w:t>
      </w:r>
    </w:p>
    <w:p w:rsidR="000B3FA2" w:rsidRDefault="000B3FA2">
      <w:r>
        <w:t>1.Изучить пункт 62 «Средняя линия треугольника». (Не забывайте, что в учебниках разных изданий номер пункта может отличаться, ориентируйтесь по названию).</w:t>
      </w:r>
    </w:p>
    <w:p w:rsidR="000B3FA2" w:rsidRDefault="000B3FA2">
      <w:r>
        <w:t xml:space="preserve">2.В тетрадях для теории сделать конспект темы </w:t>
      </w:r>
      <w:r w:rsidRPr="0030539F">
        <w:rPr>
          <w:b/>
        </w:rPr>
        <w:t>«Средняя линия треугольника»</w:t>
      </w:r>
      <w:r>
        <w:t>. (Определение, доказательство свойства средней линии).</w:t>
      </w:r>
    </w:p>
    <w:p w:rsidR="000B3FA2" w:rsidRDefault="000B3FA2">
      <w:r>
        <w:t>3. В тетрадях для теории создать страницу с темой «</w:t>
      </w:r>
      <w:r w:rsidRPr="0030539F">
        <w:rPr>
          <w:b/>
        </w:rPr>
        <w:t>Средняя линия трапеции»</w:t>
      </w:r>
      <w:r>
        <w:t xml:space="preserve">. (Материал </w:t>
      </w:r>
      <w:proofErr w:type="gramStart"/>
      <w:r>
        <w:t>см</w:t>
      </w:r>
      <w:proofErr w:type="gramEnd"/>
      <w:r>
        <w:t>. ниже).</w:t>
      </w:r>
    </w:p>
    <w:p w:rsidR="000B3FA2" w:rsidRDefault="000B3FA2">
      <w:r>
        <w:t xml:space="preserve">4. </w:t>
      </w:r>
      <w:r w:rsidRPr="0030539F">
        <w:rPr>
          <w:b/>
        </w:rPr>
        <w:t>Свойство медиан треугольника</w:t>
      </w:r>
      <w:r>
        <w:t xml:space="preserve"> конспектировать по желанию. Обратите внимание на другой, альтернативный способ доказательства, возможно, он вам больше понравится. Есть еще и третий способ, опирающийся на теорему Фалеса, в том числе и обобщенную. Кто найдет или придумает этот способ доказательства (там нужно сделать дополнительное построение – провести прямую, параллельную одной из медиан, через основание другой медианы), можете законспектировать его.</w:t>
      </w:r>
      <w:r w:rsidR="0030539F">
        <w:t xml:space="preserve"> </w:t>
      </w:r>
      <w:r w:rsidR="0030539F" w:rsidRPr="0030539F">
        <w:rPr>
          <w:i/>
        </w:rPr>
        <w:t>Главное</w:t>
      </w:r>
      <w:r w:rsidR="0030539F">
        <w:t xml:space="preserve">, на что нужно обратить внимание – как в учебнике доказывается, что все медианы пересекаются в одной точке. </w:t>
      </w:r>
    </w:p>
    <w:p w:rsidR="0030539F" w:rsidRDefault="0030539F">
      <w:r>
        <w:t xml:space="preserve">5. Задачу № 567 решить в тетрадях по теории. Утверждение, доказываемое в этой задаче, носит название </w:t>
      </w:r>
      <w:r w:rsidRPr="0030539F">
        <w:rPr>
          <w:b/>
        </w:rPr>
        <w:t>теоремы Вариньона</w:t>
      </w:r>
      <w:r>
        <w:t xml:space="preserve">. </w:t>
      </w:r>
    </w:p>
    <w:p w:rsidR="0030539F" w:rsidRDefault="0030539F">
      <w:r>
        <w:t>6. Решить задачи 564, 565, 568, 569, 570</w:t>
      </w:r>
      <w:r w:rsidR="00A701B7">
        <w:t xml:space="preserve"> в обычных тетрадях по геометрии.</w:t>
      </w:r>
    </w:p>
    <w:p w:rsidR="0030539F" w:rsidRDefault="0030539F"/>
    <w:p w:rsidR="0030539F" w:rsidRDefault="0030539F"/>
    <w:p w:rsidR="0030539F" w:rsidRDefault="0030539F">
      <w:r>
        <w:br w:type="page"/>
      </w:r>
    </w:p>
    <w:p w:rsidR="0030539F" w:rsidRDefault="0030539F">
      <w:r>
        <w:lastRenderedPageBreak/>
        <w:t>А теперь – обещанный материал по средней линии трапеции.</w:t>
      </w:r>
    </w:p>
    <w:p w:rsidR="0030539F" w:rsidRDefault="0030539F"/>
    <w:p w:rsidR="0030539F" w:rsidRDefault="0030539F"/>
    <w:p w:rsidR="0030539F" w:rsidRPr="0030539F" w:rsidRDefault="0030539F" w:rsidP="0030539F">
      <w:pPr>
        <w:pStyle w:val="a3"/>
        <w:jc w:val="center"/>
        <w:rPr>
          <w:sz w:val="28"/>
          <w:szCs w:val="28"/>
        </w:rPr>
      </w:pPr>
      <w:r w:rsidRPr="0030539F">
        <w:rPr>
          <w:sz w:val="28"/>
          <w:szCs w:val="28"/>
        </w:rPr>
        <w:t>Средняя линия трапеции</w:t>
      </w:r>
    </w:p>
    <w:p w:rsidR="0030539F" w:rsidRDefault="0030539F">
      <w:r w:rsidRPr="0030539F">
        <w:rPr>
          <w:b/>
        </w:rPr>
        <w:t>Определение</w:t>
      </w:r>
      <w:r>
        <w:t>: Средняя линия трапеции – это отрезок, соединяющий середины ее боковых сторон.</w:t>
      </w:r>
    </w:p>
    <w:p w:rsidR="0030539F" w:rsidRDefault="0030539F">
      <w:r w:rsidRPr="0030539F">
        <w:rPr>
          <w:b/>
        </w:rPr>
        <w:t>Свойство</w:t>
      </w:r>
      <w:r>
        <w:t xml:space="preserve">: Средняя линия трапеции параллельна ее основаниям и равна </w:t>
      </w:r>
      <w:proofErr w:type="spellStart"/>
      <w:r>
        <w:t>полусумме</w:t>
      </w:r>
      <w:proofErr w:type="spellEnd"/>
      <w:r>
        <w:t xml:space="preserve"> оснований.</w:t>
      </w:r>
    </w:p>
    <w:p w:rsidR="0030539F" w:rsidRDefault="0030539F">
      <w:r>
        <w:t xml:space="preserve">Доказательство: Идея такая. Раз мы знаем свойство средней линии треугольника (а его вы должны прочитать и доказать раньше, чем дошли до этого текста), то нужно им воспользоваться. </w:t>
      </w:r>
    </w:p>
    <w:p w:rsidR="000B3FA2" w:rsidRDefault="00CA47B5">
      <w:r>
        <w:t xml:space="preserve">Пусть </w:t>
      </w:r>
      <w:r>
        <w:rPr>
          <w:lang w:val="en-US"/>
        </w:rPr>
        <w:t>MN</w:t>
      </w:r>
      <w:r>
        <w:t xml:space="preserve"> – средняя линия трапеции </w:t>
      </w:r>
      <w:r>
        <w:rPr>
          <w:lang w:val="en-US"/>
        </w:rPr>
        <w:t>ABCD</w:t>
      </w:r>
      <w:r>
        <w:t xml:space="preserve">. Проведем </w:t>
      </w:r>
      <w:proofErr w:type="gramStart"/>
      <w:r>
        <w:t>прямую</w:t>
      </w:r>
      <w:proofErr w:type="gramEnd"/>
      <w:r>
        <w:t xml:space="preserve"> </w:t>
      </w:r>
      <w:r>
        <w:rPr>
          <w:lang w:val="en-US"/>
        </w:rPr>
        <w:t>BN</w:t>
      </w:r>
      <w:r>
        <w:t xml:space="preserve"> до пересечения с продолжением основания </w:t>
      </w:r>
      <w:r>
        <w:rPr>
          <w:lang w:val="en-US"/>
        </w:rPr>
        <w:t>AD</w:t>
      </w:r>
      <w:r>
        <w:t xml:space="preserve"> в точке К. </w:t>
      </w:r>
    </w:p>
    <w:p w:rsidR="00CA47B5" w:rsidRPr="00CA47B5" w:rsidRDefault="00CA47B5">
      <w:r>
        <w:t xml:space="preserve">Тогда у нас образуется два равных треугольника (какие и почему – выясните сами). И </w:t>
      </w:r>
      <w:r>
        <w:rPr>
          <w:lang w:val="en-US"/>
        </w:rPr>
        <w:t>MN</w:t>
      </w:r>
      <w:r>
        <w:t xml:space="preserve"> можно считать средней линией треугольника АВК (объясните, почему). Значит, можно воспользоваться свойством средней линии треугольника и доказать нужное утверждение.</w:t>
      </w:r>
    </w:p>
    <w:p w:rsidR="00CA47B5" w:rsidRDefault="00CA47B5"/>
    <w:p w:rsidR="00CA47B5" w:rsidRDefault="00CA47B5"/>
    <w:p w:rsidR="00CA47B5" w:rsidRDefault="00375B3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89.75pt;margin-top:19.05pt;width:18pt;height:30.6pt;z-index:251667456" filled="f" stroked="f">
            <v:textbox>
              <w:txbxContent>
                <w:p w:rsidR="00CA47B5" w:rsidRPr="00CA47B5" w:rsidRDefault="00CA47B5" w:rsidP="00CA47B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70.95pt;margin-top:19.05pt;width:18pt;height:30.6pt;z-index:251669504" filled="f" stroked="f">
            <v:textbox>
              <w:txbxContent>
                <w:p w:rsidR="00CA47B5" w:rsidRPr="00CA47B5" w:rsidRDefault="00CA47B5" w:rsidP="00CA47B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B</w:t>
                  </w:r>
                </w:p>
              </w:txbxContent>
            </v:textbox>
          </v:shape>
        </w:pict>
      </w:r>
    </w:p>
    <w:p w:rsidR="0030539F" w:rsidRDefault="00375B3D">
      <w:r>
        <w:rPr>
          <w:noProof/>
        </w:rPr>
        <w:pict>
          <v:shape id="_x0000_s1034" type="#_x0000_t202" style="position:absolute;margin-left:368.55pt;margin-top:101.85pt;width:18pt;height:30.6pt;z-index:251665408" filled="f" stroked="f">
            <v:textbox>
              <w:txbxContent>
                <w:p w:rsidR="00CA47B5" w:rsidRPr="00CA47B5" w:rsidRDefault="00CA47B5" w:rsidP="00CA47B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17.95pt;margin-top:45.45pt;width:18pt;height:30.6pt;z-index:251666432" filled="f" stroked="f">
            <v:textbox>
              <w:txbxContent>
                <w:p w:rsidR="00CA47B5" w:rsidRPr="00CA47B5" w:rsidRDefault="00CA47B5" w:rsidP="00CA47B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42.75pt;margin-top:45.45pt;width:18pt;height:30.6pt;z-index:251668480" filled="f" stroked="f">
            <v:textbox>
              <w:txbxContent>
                <w:p w:rsidR="00CA47B5" w:rsidRPr="00CA47B5" w:rsidRDefault="00CA47B5" w:rsidP="00CA47B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9.95pt;margin-top:114.45pt;width:18pt;height:30.6pt;z-index:251663360" filled="f" stroked="f">
            <v:textbox>
              <w:txbxContent>
                <w:p w:rsidR="00CA47B5" w:rsidRPr="00CA47B5" w:rsidRDefault="00CA47B5" w:rsidP="00CA47B5">
                  <w:pPr>
                    <w:rPr>
                      <w:sz w:val="28"/>
                      <w:szCs w:val="28"/>
                      <w:lang w:val="en-US"/>
                    </w:rPr>
                  </w:pPr>
                  <w:r w:rsidRPr="00CA47B5">
                    <w:rPr>
                      <w:sz w:val="28"/>
                      <w:szCs w:val="28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46.75pt;margin-top:114.45pt;width:18pt;height:30.6pt;z-index:251664384" filled="f" stroked="f">
            <v:textbox>
              <w:txbxContent>
                <w:p w:rsidR="00CA47B5" w:rsidRPr="00CA47B5" w:rsidRDefault="00CA47B5" w:rsidP="00CA47B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8.95pt;margin-top:17.25pt;width:279.6pt;height:102.6pt;z-index:251661312" o:connectortype="straight" strokeweight="1pt">
            <v:stroke dashstyle="dashDot"/>
          </v:shape>
        </w:pict>
      </w:r>
      <w:r>
        <w:rPr>
          <w:noProof/>
        </w:rPr>
        <w:pict>
          <v:shape id="_x0000_s1029" type="#_x0000_t32" style="position:absolute;margin-left:243.75pt;margin-top:119.85pt;width:214.8pt;height:0;z-index:251660288" o:connectortype="straight">
            <v:stroke dashstyle="longDash"/>
          </v:shape>
        </w:pict>
      </w:r>
      <w:r>
        <w:rPr>
          <w:noProof/>
        </w:rPr>
        <w:pict>
          <v:shape id="_x0000_s1027" type="#_x0000_t32" style="position:absolute;margin-left:64.35pt;margin-top:62.85pt;width:153.6pt;height:0;z-index:251659264" o:connectortype="straight" strokeweight="1.5pt"/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margin-left:37.95pt;margin-top:17.25pt;width:205.8pt;height:102.6pt;rotation:180;z-index:251658240" strokeweight="2.25pt"/>
        </w:pict>
      </w:r>
    </w:p>
    <w:sectPr w:rsidR="0030539F" w:rsidSect="0037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267"/>
    <w:multiLevelType w:val="hybridMultilevel"/>
    <w:tmpl w:val="94749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FA2"/>
    <w:rsid w:val="000B3FA2"/>
    <w:rsid w:val="000E18D0"/>
    <w:rsid w:val="0030539F"/>
    <w:rsid w:val="00375B3D"/>
    <w:rsid w:val="005631E0"/>
    <w:rsid w:val="00A701B7"/>
    <w:rsid w:val="00CA47B5"/>
    <w:rsid w:val="00E9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2015-02-11T08:25:00Z</dcterms:created>
  <dcterms:modified xsi:type="dcterms:W3CDTF">2015-02-11T09:01:00Z</dcterms:modified>
</cp:coreProperties>
</file>