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5F" w:rsidRPr="008D3E5F" w:rsidRDefault="008D3E5F" w:rsidP="008D3E5F">
      <w:pPr>
        <w:rPr>
          <w:b/>
        </w:rPr>
      </w:pPr>
      <w:r w:rsidRPr="008D3E5F">
        <w:rPr>
          <w:b/>
        </w:rPr>
        <w:t>Вопросы к зачету по алгебре по теме «Натуральные и целые числа»</w:t>
      </w:r>
    </w:p>
    <w:p w:rsidR="00000000" w:rsidRDefault="008D3E5F" w:rsidP="008D3E5F">
      <w:pPr>
        <w:pStyle w:val="a3"/>
        <w:numPr>
          <w:ilvl w:val="0"/>
          <w:numId w:val="1"/>
        </w:numPr>
      </w:pPr>
      <w:r>
        <w:t>Что называют пересечением двух множеств?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Что называют объединением двух множеств?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В каком случае множество</w:t>
      </w:r>
      <w:proofErr w:type="gramStart"/>
      <w:r>
        <w:t xml:space="preserve"> В</w:t>
      </w:r>
      <w:proofErr w:type="gramEnd"/>
      <w:r>
        <w:t xml:space="preserve"> называют подмножеством множества А?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В каком случае говорят, что между множествами</w:t>
      </w:r>
      <w:proofErr w:type="gramStart"/>
      <w:r>
        <w:t xml:space="preserve"> А</w:t>
      </w:r>
      <w:proofErr w:type="gramEnd"/>
      <w:r>
        <w:t xml:space="preserve"> и В установлено взаимно однозначное соответствие?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Какие числа называют натуральными?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Какие числа называют целыми?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В каком случае множество называют замкнутым относительно некоторой операции?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 xml:space="preserve">Что значит, что целое число </w:t>
      </w:r>
      <w:r>
        <w:rPr>
          <w:lang w:val="en-US"/>
        </w:rPr>
        <w:t>a</w:t>
      </w:r>
      <w:r>
        <w:t xml:space="preserve"> делится на целое число </w:t>
      </w:r>
      <w:r>
        <w:rPr>
          <w:lang w:val="en-US"/>
        </w:rPr>
        <w:t>b</w:t>
      </w:r>
      <w:r>
        <w:t>?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Свойства делимости.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Свойства делимости суммы.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Свойства делимости произведения.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 xml:space="preserve">Что называют остатком от деления целого числа </w:t>
      </w:r>
      <w:r>
        <w:rPr>
          <w:lang w:val="en-US"/>
        </w:rPr>
        <w:t>a</w:t>
      </w:r>
      <w:r>
        <w:t xml:space="preserve"> на натуральное число </w:t>
      </w:r>
      <w:r>
        <w:rPr>
          <w:lang w:val="en-US"/>
        </w:rPr>
        <w:t>b</w:t>
      </w:r>
      <w:r>
        <w:t>?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Принцип Дирихле.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Алгоритм Евклида.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Признаки делимости на 2, 3, 4, 5, 9, 25, 11.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Определение простого числа.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Определение составного числа.</w:t>
      </w:r>
    </w:p>
    <w:p w:rsidR="008D3E5F" w:rsidRDefault="008D3E5F" w:rsidP="008D3E5F">
      <w:pPr>
        <w:pStyle w:val="a3"/>
        <w:numPr>
          <w:ilvl w:val="0"/>
          <w:numId w:val="1"/>
        </w:numPr>
      </w:pPr>
      <w:r>
        <w:t>Основная теорема арифметики.</w:t>
      </w:r>
    </w:p>
    <w:sectPr w:rsidR="008D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58C2"/>
    <w:multiLevelType w:val="hybridMultilevel"/>
    <w:tmpl w:val="9792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E5F"/>
    <w:rsid w:val="008D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Company>Дом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2014-10-31T07:20:00Z</dcterms:created>
  <dcterms:modified xsi:type="dcterms:W3CDTF">2014-10-31T07:29:00Z</dcterms:modified>
</cp:coreProperties>
</file>