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5F" w:rsidRPr="008D3E5F" w:rsidRDefault="008D3E5F" w:rsidP="008D3E5F">
      <w:pPr>
        <w:rPr>
          <w:b/>
        </w:rPr>
      </w:pPr>
      <w:r w:rsidRPr="008D3E5F">
        <w:rPr>
          <w:b/>
        </w:rPr>
        <w:t>Вопросы к зачету по алгебре по теме «Натуральные и целые числа»</w:t>
      </w:r>
    </w:p>
    <w:p w:rsidR="00000000" w:rsidRDefault="008D3E5F" w:rsidP="008D3E5F">
      <w:pPr>
        <w:pStyle w:val="a3"/>
        <w:numPr>
          <w:ilvl w:val="0"/>
          <w:numId w:val="1"/>
        </w:numPr>
      </w:pPr>
      <w:r>
        <w:t>Что называют пересечением двух множеств?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>Что называют объединением двух множеств?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>В каком случае множество</w:t>
      </w:r>
      <w:proofErr w:type="gramStart"/>
      <w:r>
        <w:t xml:space="preserve"> В</w:t>
      </w:r>
      <w:proofErr w:type="gramEnd"/>
      <w:r>
        <w:t xml:space="preserve"> называют подмножеством множества А?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>В каком случае говорят, что между множествами</w:t>
      </w:r>
      <w:proofErr w:type="gramStart"/>
      <w:r>
        <w:t xml:space="preserve"> А</w:t>
      </w:r>
      <w:proofErr w:type="gramEnd"/>
      <w:r>
        <w:t xml:space="preserve"> и В установлено взаимно однозначное соответствие?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>Какие числа называют натуральными?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>Какие числа называют целыми?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>В каком случае множество называют замкнутым относительно некоторой операции?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 xml:space="preserve">Что значит, что целое число </w:t>
      </w:r>
      <w:r>
        <w:rPr>
          <w:lang w:val="en-US"/>
        </w:rPr>
        <w:t>a</w:t>
      </w:r>
      <w:r>
        <w:t xml:space="preserve"> делится на целое число </w:t>
      </w:r>
      <w:r>
        <w:rPr>
          <w:lang w:val="en-US"/>
        </w:rPr>
        <w:t>b</w:t>
      </w:r>
      <w:r>
        <w:t>?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>Свойства делимости.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>Свойства делимости суммы.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>Свойства делимости произведения.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 xml:space="preserve">Что называют остатком от деления целого числа </w:t>
      </w:r>
      <w:r>
        <w:rPr>
          <w:lang w:val="en-US"/>
        </w:rPr>
        <w:t>a</w:t>
      </w:r>
      <w:r>
        <w:t xml:space="preserve"> на натуральное число </w:t>
      </w:r>
      <w:r>
        <w:rPr>
          <w:lang w:val="en-US"/>
        </w:rPr>
        <w:t>b</w:t>
      </w:r>
      <w:r>
        <w:t>?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>Принцип Дирихле.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>Алгоритм Евклида.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>Признаки делимости на 2, 3, 4, 5, 9, 25, 11.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>Определение простого числа.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>Определение составного числа.</w:t>
      </w:r>
    </w:p>
    <w:p w:rsidR="008D3E5F" w:rsidRDefault="008D3E5F" w:rsidP="008D3E5F">
      <w:pPr>
        <w:pStyle w:val="a3"/>
        <w:numPr>
          <w:ilvl w:val="0"/>
          <w:numId w:val="1"/>
        </w:numPr>
      </w:pPr>
      <w:r>
        <w:t>Основная теорема арифметики.</w:t>
      </w:r>
    </w:p>
    <w:sectPr w:rsidR="008D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958C2"/>
    <w:multiLevelType w:val="hybridMultilevel"/>
    <w:tmpl w:val="9792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E5F"/>
    <w:rsid w:val="008D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Company>Дом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2014-10-31T07:20:00Z</dcterms:created>
  <dcterms:modified xsi:type="dcterms:W3CDTF">2014-10-31T07:29:00Z</dcterms:modified>
</cp:coreProperties>
</file>